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 w:line="186" w:lineRule="auto"/>
        <w:ind w:firstLine="448" w:firstLineChars="100"/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>山东第二医科大学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学生外出参赛（会）审批表</w:t>
      </w:r>
    </w:p>
    <w:p>
      <w:pPr>
        <w:spacing w:before="54" w:line="186" w:lineRule="auto"/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</w:pPr>
    </w:p>
    <w:tbl>
      <w:tblPr>
        <w:tblStyle w:val="5"/>
        <w:tblW w:w="95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259"/>
        <w:gridCol w:w="171"/>
        <w:gridCol w:w="1586"/>
        <w:gridCol w:w="1586"/>
        <w:gridCol w:w="1586"/>
        <w:gridCol w:w="15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73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8" w:lineRule="auto"/>
              <w:ind w:left="633" w:hanging="504"/>
            </w:pPr>
            <w:r>
              <w:rPr>
                <w:spacing w:val="-12"/>
              </w:rPr>
              <w:t>外出参赛（会）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人员</w:t>
            </w:r>
          </w:p>
        </w:tc>
        <w:tc>
          <w:tcPr>
            <w:tcW w:w="125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72"/>
            </w:pPr>
            <w:r>
              <w:rPr>
                <w:spacing w:val="-7"/>
              </w:rPr>
              <w:t>带队教师</w:t>
            </w:r>
          </w:p>
        </w:tc>
        <w:tc>
          <w:tcPr>
            <w:tcW w:w="65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410"/>
            </w:pPr>
            <w:r>
              <w:rPr>
                <w:spacing w:val="-12"/>
              </w:rPr>
              <w:t>学生</w:t>
            </w:r>
          </w:p>
        </w:tc>
        <w:tc>
          <w:tcPr>
            <w:tcW w:w="65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733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634" w:hanging="505"/>
            </w:pPr>
            <w:r>
              <w:rPr>
                <w:spacing w:val="-12"/>
              </w:rPr>
              <w:t>外出参赛（会）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项目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33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640" w:hanging="511"/>
            </w:pPr>
            <w:r>
              <w:rPr>
                <w:spacing w:val="-12"/>
              </w:rPr>
              <w:t>外出参赛（会）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预算</w:t>
            </w:r>
          </w:p>
        </w:tc>
        <w:tc>
          <w:tcPr>
            <w:tcW w:w="1430" w:type="dxa"/>
            <w:gridSpan w:val="2"/>
            <w:vAlign w:val="top"/>
          </w:tcPr>
          <w:p>
            <w:pPr>
              <w:pStyle w:val="6"/>
              <w:spacing w:before="241" w:line="214" w:lineRule="auto"/>
              <w:ind w:left="368"/>
            </w:pPr>
            <w:r>
              <w:rPr>
                <w:spacing w:val="-6"/>
              </w:rPr>
              <w:t>交通费</w:t>
            </w:r>
          </w:p>
        </w:tc>
        <w:tc>
          <w:tcPr>
            <w:tcW w:w="1586" w:type="dxa"/>
            <w:vAlign w:val="top"/>
          </w:tcPr>
          <w:p>
            <w:pPr>
              <w:pStyle w:val="6"/>
              <w:spacing w:before="241" w:line="214" w:lineRule="auto"/>
              <w:ind w:left="444"/>
            </w:pPr>
            <w:r>
              <w:rPr>
                <w:spacing w:val="-5"/>
              </w:rPr>
              <w:t>住宿费</w:t>
            </w:r>
          </w:p>
        </w:tc>
        <w:tc>
          <w:tcPr>
            <w:tcW w:w="1586" w:type="dxa"/>
            <w:vAlign w:val="top"/>
          </w:tcPr>
          <w:p>
            <w:pPr>
              <w:pStyle w:val="6"/>
              <w:spacing w:before="242" w:line="215" w:lineRule="auto"/>
              <w:ind w:left="323"/>
            </w:pPr>
            <w:r>
              <w:rPr>
                <w:spacing w:val="-4"/>
              </w:rPr>
              <w:t>伙食补助</w:t>
            </w:r>
          </w:p>
        </w:tc>
        <w:tc>
          <w:tcPr>
            <w:tcW w:w="1586" w:type="dxa"/>
            <w:vAlign w:val="top"/>
          </w:tcPr>
          <w:p>
            <w:pPr>
              <w:pStyle w:val="6"/>
              <w:spacing w:before="241" w:line="214" w:lineRule="auto"/>
              <w:ind w:left="320"/>
            </w:pPr>
            <w:r>
              <w:rPr>
                <w:spacing w:val="-3"/>
              </w:rPr>
              <w:t>其他费用</w:t>
            </w:r>
          </w:p>
        </w:tc>
        <w:tc>
          <w:tcPr>
            <w:tcW w:w="1591" w:type="dxa"/>
            <w:vAlign w:val="top"/>
          </w:tcPr>
          <w:p>
            <w:pPr>
              <w:pStyle w:val="6"/>
              <w:spacing w:before="241" w:line="214" w:lineRule="auto"/>
              <w:ind w:left="336"/>
            </w:pPr>
            <w:r>
              <w:rPr>
                <w:spacing w:val="-7"/>
              </w:rPr>
              <w:t>费用合计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73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23" w:leftChars="0" w:firstLine="234" w:firstLineChars="10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比赛地点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555" w:leftChars="0"/>
              <w:rPr>
                <w:rFonts w:hint="eastAsia"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5"/>
                <w:lang w:val="en-US" w:eastAsia="zh-CN"/>
              </w:rPr>
              <w:t>省</w:t>
            </w:r>
            <w:r>
              <w:rPr>
                <w:spacing w:val="7"/>
              </w:rPr>
              <w:t xml:space="preserve">   </w:t>
            </w:r>
            <w:r>
              <w:rPr>
                <w:rFonts w:hint="eastAsia"/>
                <w:spacing w:val="7"/>
                <w:lang w:val="en-US" w:eastAsia="zh-CN"/>
              </w:rPr>
              <w:t xml:space="preserve">     </w:t>
            </w:r>
            <w:r>
              <w:rPr>
                <w:rFonts w:hint="eastAsia"/>
                <w:spacing w:val="-15"/>
                <w:lang w:val="en-US" w:eastAsia="zh-CN"/>
              </w:rPr>
              <w:t>市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  <w:spacing w:val="3"/>
                <w:lang w:val="en-US" w:eastAsia="zh-CN"/>
              </w:rPr>
              <w:t xml:space="preserve">            </w:t>
            </w:r>
            <w:r>
              <w:rPr>
                <w:rFonts w:hint="eastAsia"/>
                <w:spacing w:val="-15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73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23"/>
            </w:pPr>
            <w:r>
              <w:rPr>
                <w:spacing w:val="-3"/>
              </w:rPr>
              <w:t>计划外出时间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555"/>
            </w:pPr>
            <w:r>
              <w:rPr>
                <w:spacing w:val="-15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5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5"/>
              </w:rPr>
              <w:t>日起至</w:t>
            </w:r>
            <w:r>
              <w:rPr>
                <w:spacing w:val="3"/>
              </w:rPr>
              <w:t xml:space="preserve">    </w:t>
            </w:r>
            <w:r>
              <w:rPr>
                <w:spacing w:val="-15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5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5"/>
              </w:rPr>
              <w:t>日止，共</w:t>
            </w:r>
            <w:r>
              <w:rPr>
                <w:spacing w:val="5"/>
              </w:rPr>
              <w:t xml:space="preserve">   </w:t>
            </w:r>
            <w:r>
              <w:rPr>
                <w:spacing w:val="-15"/>
              </w:rPr>
              <w:t>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1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129" w:right="112" w:hanging="12"/>
            </w:pPr>
            <w:r>
              <w:t>部门（</w:t>
            </w:r>
            <w:r>
              <w:rPr>
                <w:spacing w:val="-64"/>
              </w:rPr>
              <w:t xml:space="preserve"> </w:t>
            </w:r>
            <w:r>
              <w:t xml:space="preserve">院系） </w:t>
            </w:r>
            <w:r>
              <w:rPr>
                <w:spacing w:val="-5"/>
              </w:rPr>
              <w:t>负责人意见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5635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733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42"/>
            </w:pPr>
            <w:r>
              <w:rPr>
                <w:spacing w:val="-6"/>
              </w:rPr>
              <w:t>团委审核意见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5635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73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648" w:right="263" w:hanging="373"/>
            </w:pPr>
            <w:r>
              <w:rPr>
                <w:spacing w:val="-3"/>
              </w:rPr>
              <w:t>分管校领导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7" w:lineRule="auto"/>
              <w:ind w:left="5635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2"/>
              </w:rPr>
              <w:t>日</w:t>
            </w:r>
          </w:p>
        </w:tc>
      </w:tr>
    </w:tbl>
    <w:p>
      <w:pPr>
        <w:pStyle w:val="2"/>
        <w:spacing w:line="239" w:lineRule="exact"/>
        <w:rPr>
          <w:sz w:val="20"/>
        </w:rPr>
      </w:pPr>
    </w:p>
    <w:sectPr>
      <w:headerReference r:id="rId5" w:type="default"/>
      <w:footerReference r:id="rId6" w:type="default"/>
      <w:pgSz w:w="11906" w:h="16839"/>
      <w:pgMar w:top="1417" w:right="913" w:bottom="1865" w:left="1475" w:header="0" w:footer="15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c2ODgzZTZjZGI3MWU0YjYwZjg1YTY5MGI1YmI5NDQifQ=="/>
  </w:docVars>
  <w:rsids>
    <w:rsidRoot w:val="00000000"/>
    <w:rsid w:val="11AF7DEE"/>
    <w:rsid w:val="16C040C8"/>
    <w:rsid w:val="1A644F8D"/>
    <w:rsid w:val="6CA9005A"/>
    <w:rsid w:val="79933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</Words>
  <Characters>131</Characters>
  <TotalTime>6</TotalTime>
  <ScaleCrop>false</ScaleCrop>
  <LinksUpToDate>false</LinksUpToDate>
  <CharactersWithSpaces>207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2023-05-06T15:45:00Z</dcterms:created>
  <dc:creator>linkey.cn</dc:creator>
  <cp:lastModifiedBy>Sw~</cp:lastModifiedBy>
  <dcterms:modified xsi:type="dcterms:W3CDTF">2024-07-11T03:53:52Z</dcterms:modified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2024-05-13T16:19:00Z</vt:filetime>
  </property>
  <property fmtid="{D5CDD505-2E9C-101B-9397-08002B2CF9AE}" pid="4" name="KSOProductBuildVer">
    <vt:lpwstr>2052-12.1.0.15374</vt:lpwstr>
  </property>
  <property fmtid="{D5CDD505-2E9C-101B-9397-08002B2CF9AE}" pid="5" name="ICV">
    <vt:lpwstr>200507E53EDF44CFAD8231DA75B0A3F1_13</vt:lpwstr>
  </property>
</Properties>
</file>